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3C11" w14:textId="4D66DC2D" w:rsidR="00D45806" w:rsidRPr="00F30627" w:rsidRDefault="00C31950" w:rsidP="00EC2C11">
      <w:pPr>
        <w:spacing w:after="0" w:line="360" w:lineRule="auto"/>
      </w:pPr>
      <w:r w:rsidRPr="00F30627">
        <w:rPr>
          <w:noProof/>
        </w:rPr>
        <w:drawing>
          <wp:anchor distT="0" distB="0" distL="114300" distR="114300" simplePos="0" relativeHeight="251658240" behindDoc="1" locked="0" layoutInCell="1" allowOverlap="1" wp14:anchorId="3EA95752" wp14:editId="5F40B225">
            <wp:simplePos x="0" y="0"/>
            <wp:positionH relativeFrom="margin">
              <wp:posOffset>-198120</wp:posOffset>
            </wp:positionH>
            <wp:positionV relativeFrom="paragraph">
              <wp:posOffset>-914400</wp:posOffset>
            </wp:positionV>
            <wp:extent cx="1199447" cy="1615440"/>
            <wp:effectExtent l="0" t="0" r="1270" b="3810"/>
            <wp:wrapNone/>
            <wp:docPr id="1577508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0873"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447" cy="1615440"/>
                    </a:xfrm>
                    <a:prstGeom prst="rect">
                      <a:avLst/>
                    </a:prstGeom>
                  </pic:spPr>
                </pic:pic>
              </a:graphicData>
            </a:graphic>
            <wp14:sizeRelH relativeFrom="margin">
              <wp14:pctWidth>0</wp14:pctWidth>
            </wp14:sizeRelH>
            <wp14:sizeRelV relativeFrom="margin">
              <wp14:pctHeight>0</wp14:pctHeight>
            </wp14:sizeRelV>
          </wp:anchor>
        </w:drawing>
      </w:r>
      <w:r w:rsidR="00352431" w:rsidRPr="00F30627">
        <w:t>cmd</w:t>
      </w:r>
    </w:p>
    <w:p w14:paraId="3189B9D8" w14:textId="008F99E2" w:rsidR="00C31950" w:rsidRPr="00F30627" w:rsidRDefault="00C31950" w:rsidP="00EC2C11">
      <w:pPr>
        <w:tabs>
          <w:tab w:val="left" w:pos="3144"/>
        </w:tabs>
        <w:spacing w:after="0" w:line="360" w:lineRule="auto"/>
      </w:pPr>
    </w:p>
    <w:p w14:paraId="58DEAC58" w14:textId="3878CA61" w:rsidR="00601ABB" w:rsidRPr="00F30627" w:rsidRDefault="00601ABB" w:rsidP="00EC2C11">
      <w:pPr>
        <w:tabs>
          <w:tab w:val="left" w:pos="2115"/>
        </w:tabs>
        <w:spacing w:after="0" w:line="360" w:lineRule="auto"/>
      </w:pPr>
      <w:r w:rsidRPr="00F30627">
        <w:tab/>
      </w:r>
      <w:r w:rsidR="00DE53DA" w:rsidRPr="00F30627">
        <w:t>Product R</w:t>
      </w:r>
      <w:r w:rsidR="009539EA" w:rsidRPr="00F30627">
        <w:t xml:space="preserve">elease </w:t>
      </w:r>
      <w:r w:rsidR="00CC524F" w:rsidRPr="00F30627">
        <w:t>(</w:t>
      </w:r>
      <w:r w:rsidR="00F23781" w:rsidRPr="00F30627">
        <w:t>28/08/2025</w:t>
      </w:r>
      <w:r w:rsidR="003755FE" w:rsidRPr="00F30627">
        <w:t>)</w:t>
      </w:r>
    </w:p>
    <w:p w14:paraId="3C89AA0E" w14:textId="77777777" w:rsidR="00C21C9F" w:rsidRPr="00F30627" w:rsidRDefault="00C21C9F" w:rsidP="00EC2C11">
      <w:pPr>
        <w:tabs>
          <w:tab w:val="left" w:pos="2115"/>
        </w:tabs>
        <w:spacing w:after="0" w:line="360" w:lineRule="auto"/>
      </w:pPr>
    </w:p>
    <w:p w14:paraId="2A02C42C" w14:textId="6AEEE32C" w:rsidR="00C21C9F" w:rsidRPr="00F30627" w:rsidRDefault="00C21C9F" w:rsidP="00EC2C11">
      <w:pPr>
        <w:tabs>
          <w:tab w:val="left" w:pos="2115"/>
        </w:tabs>
        <w:spacing w:after="0" w:line="360" w:lineRule="auto"/>
      </w:pPr>
    </w:p>
    <w:p w14:paraId="0F4AC1C5" w14:textId="77777777" w:rsidR="007C05E2" w:rsidRPr="00F30627" w:rsidRDefault="007C05E2" w:rsidP="00EC2C11">
      <w:pPr>
        <w:pStyle w:val="Title"/>
        <w:spacing w:after="0" w:line="360" w:lineRule="auto"/>
        <w:rPr>
          <w:rFonts w:asciiTheme="minorHAnsi" w:hAnsiTheme="minorHAnsi"/>
          <w:b/>
          <w:bCs/>
          <w:sz w:val="22"/>
          <w:szCs w:val="22"/>
        </w:rPr>
      </w:pPr>
      <w:r w:rsidRPr="00F30627">
        <w:rPr>
          <w:rFonts w:asciiTheme="minorHAnsi" w:hAnsiTheme="minorHAnsi"/>
          <w:b/>
          <w:bCs/>
          <w:sz w:val="22"/>
          <w:szCs w:val="22"/>
        </w:rPr>
        <w:t>MG Motor South Africa Unveils Exciting New Models at the Festival of Motoring</w:t>
      </w:r>
    </w:p>
    <w:p w14:paraId="41F85B36" w14:textId="2E9C3780" w:rsidR="007C05E2" w:rsidRPr="00F30627" w:rsidRDefault="007C05E2" w:rsidP="00EC2C11">
      <w:pPr>
        <w:pStyle w:val="Subtitle"/>
        <w:spacing w:after="0" w:line="360" w:lineRule="auto"/>
        <w:rPr>
          <w:color w:val="auto"/>
          <w:sz w:val="22"/>
          <w:szCs w:val="22"/>
        </w:rPr>
      </w:pPr>
      <w:r w:rsidRPr="00F30627">
        <w:rPr>
          <w:color w:val="auto"/>
          <w:sz w:val="22"/>
          <w:szCs w:val="22"/>
        </w:rPr>
        <w:t>South African debut of ZS Pro, acclaimed HS PHEV</w:t>
      </w:r>
      <w:r w:rsidR="00F23781" w:rsidRPr="00F30627">
        <w:rPr>
          <w:color w:val="auto"/>
          <w:sz w:val="22"/>
          <w:szCs w:val="22"/>
        </w:rPr>
        <w:t xml:space="preserve"> </w:t>
      </w:r>
      <w:r w:rsidRPr="00F30627">
        <w:rPr>
          <w:color w:val="auto"/>
          <w:sz w:val="22"/>
          <w:szCs w:val="22"/>
        </w:rPr>
        <w:t xml:space="preserve">and dynamic MG3 Hybrid at Kyalami </w:t>
      </w:r>
      <w:r w:rsidR="00D92804">
        <w:rPr>
          <w:color w:val="auto"/>
          <w:sz w:val="22"/>
          <w:szCs w:val="22"/>
        </w:rPr>
        <w:t>Grand Prix Circuit</w:t>
      </w:r>
    </w:p>
    <w:p w14:paraId="6FD00CBE" w14:textId="77777777" w:rsidR="007C05E2" w:rsidRPr="00F30627" w:rsidRDefault="007C05E2" w:rsidP="00EC2C11">
      <w:pPr>
        <w:spacing w:after="0" w:line="360" w:lineRule="auto"/>
      </w:pPr>
    </w:p>
    <w:p w14:paraId="1B85C4F8" w14:textId="05142898" w:rsidR="007C05E2" w:rsidRPr="00F30627" w:rsidRDefault="007C05E2" w:rsidP="00D25DC3">
      <w:pPr>
        <w:spacing w:after="0" w:line="360" w:lineRule="auto"/>
        <w:jc w:val="both"/>
      </w:pPr>
      <w:r w:rsidRPr="00F30627">
        <w:t xml:space="preserve">MG Motor South Africa is set to electrify motoring enthusiasts at this year’s prestigious Festival of Motoring, taking place at the iconic Kyalami </w:t>
      </w:r>
      <w:r w:rsidR="00D25DC3">
        <w:t>Grand Prix Circuit</w:t>
      </w:r>
      <w:r w:rsidRPr="00F30627">
        <w:t>. In a bold statement of intent, MG will reveal a trio of forthcoming models that signal the brand’s relentless drive for innovation, design, and driving pleasure.</w:t>
      </w:r>
    </w:p>
    <w:p w14:paraId="75E21FF4" w14:textId="77777777" w:rsidR="007C05E2" w:rsidRPr="00F30627" w:rsidRDefault="007C05E2" w:rsidP="00D25DC3">
      <w:pPr>
        <w:spacing w:after="0" w:line="360" w:lineRule="auto"/>
        <w:jc w:val="both"/>
      </w:pPr>
    </w:p>
    <w:p w14:paraId="7EF0C6E0" w14:textId="304499DF" w:rsidR="007C05E2" w:rsidRPr="008766F8" w:rsidRDefault="007C05E2" w:rsidP="00D25DC3">
      <w:pPr>
        <w:spacing w:after="0" w:line="360" w:lineRule="auto"/>
        <w:jc w:val="both"/>
      </w:pPr>
      <w:r w:rsidRPr="00F30627">
        <w:t xml:space="preserve">A true highlight of the festival, the all-new ZS Pro compact crossover will make its first public appearance in South Africa. </w:t>
      </w:r>
      <w:r w:rsidR="000E304D" w:rsidRPr="00F30627">
        <w:t>Showcased in the lively 1.5</w:t>
      </w:r>
      <w:r w:rsidR="005851CC" w:rsidRPr="00F30627">
        <w:t xml:space="preserve"> litre</w:t>
      </w:r>
      <w:r w:rsidR="000E304D" w:rsidRPr="00F30627">
        <w:t xml:space="preserve"> </w:t>
      </w:r>
      <w:r w:rsidR="005851CC" w:rsidRPr="00F30627">
        <w:t>t</w:t>
      </w:r>
      <w:r w:rsidR="000E304D" w:rsidRPr="00F30627">
        <w:t xml:space="preserve">urbo petrol variant, the ZS Pro is available in two carefully curated trim grades – the well-appointed Comfort and the range-topping Luxury specification. </w:t>
      </w:r>
      <w:r w:rsidRPr="00F30627">
        <w:t xml:space="preserve">Designed to be as versatile as the roads it will conquer, the all-new ZS Pro promises a compelling blend of style, comfort, and cutting-edge technology. Whether in the city or on the open road, this newcomer exemplifies MG’s commitment to accessible excellence. </w:t>
      </w:r>
      <w:r w:rsidRPr="008766F8">
        <w:t>Pricing for the ZS Pro is pegged at R</w:t>
      </w:r>
      <w:r w:rsidR="005851CC" w:rsidRPr="008766F8">
        <w:t>397 600</w:t>
      </w:r>
      <w:r w:rsidRPr="008766F8">
        <w:t xml:space="preserve"> for the 1.5T Comfort and R</w:t>
      </w:r>
      <w:r w:rsidR="00FB0968" w:rsidRPr="008766F8">
        <w:t>431 500</w:t>
      </w:r>
      <w:r w:rsidRPr="008766F8">
        <w:t xml:space="preserve"> for the 1.5T Luxury. Of course</w:t>
      </w:r>
      <w:r w:rsidR="00FB0968" w:rsidRPr="008766F8">
        <w:t>,</w:t>
      </w:r>
      <w:r w:rsidRPr="008766F8">
        <w:t xml:space="preserve"> this price includes MG’s industry-leading seven-year/ 200,000km warranty as well as </w:t>
      </w:r>
      <w:r w:rsidR="008766F8">
        <w:t>a five-</w:t>
      </w:r>
      <w:r w:rsidRPr="008766F8">
        <w:t xml:space="preserve">year / </w:t>
      </w:r>
      <w:r w:rsidR="00981D0E" w:rsidRPr="008766F8">
        <w:t>60</w:t>
      </w:r>
      <w:r w:rsidR="008766F8">
        <w:t>,</w:t>
      </w:r>
      <w:r w:rsidR="00F7795D" w:rsidRPr="008766F8">
        <w:t>000</w:t>
      </w:r>
      <w:r w:rsidR="00981D0E" w:rsidRPr="008766F8">
        <w:t xml:space="preserve"> </w:t>
      </w:r>
      <w:r w:rsidRPr="008766F8">
        <w:t>km service plan.</w:t>
      </w:r>
    </w:p>
    <w:p w14:paraId="760A8DA9" w14:textId="77777777" w:rsidR="007C05E2" w:rsidRPr="008766F8" w:rsidRDefault="007C05E2" w:rsidP="00D25DC3">
      <w:pPr>
        <w:spacing w:after="0" w:line="360" w:lineRule="auto"/>
        <w:jc w:val="both"/>
      </w:pPr>
    </w:p>
    <w:p w14:paraId="0DE98A34" w14:textId="40C29378" w:rsidR="007C05E2" w:rsidRPr="00F30627" w:rsidRDefault="007C05E2" w:rsidP="00D25DC3">
      <w:pPr>
        <w:spacing w:after="0" w:line="360" w:lineRule="auto"/>
        <w:jc w:val="both"/>
      </w:pPr>
      <w:r w:rsidRPr="008766F8">
        <w:t>In true MG fashion, the newly unveiled ZS Pro stands out for its generous equipment across all grades. Both variants come standard with full LED lighting</w:t>
      </w:r>
      <w:r w:rsidRPr="00F30627">
        <w:t xml:space="preserve"> front and rear, a vivid 12.3-inch HD infotainment display offering seamless connectivity, a crisp 7-inch virtual driver display, rear parking sensors complemented by a camera, automatic headlights, rain-sensing wipers, and keyless entry</w:t>
      </w:r>
      <w:r w:rsidR="00F7795D" w:rsidRPr="00F30627">
        <w:t>,</w:t>
      </w:r>
      <w:r w:rsidRPr="00F30627">
        <w:t xml:space="preserve"> to mention just some of the standard niceties</w:t>
      </w:r>
      <w:r w:rsidRPr="008766F8">
        <w:t xml:space="preserve">. </w:t>
      </w:r>
      <w:r w:rsidR="00542C8C" w:rsidRPr="008766F8">
        <w:t xml:space="preserve">MG Pilot is a comprehensive suite of safety and advanced driver assistance technologies included as a standard feature on both models. </w:t>
      </w:r>
      <w:r w:rsidR="008766F8">
        <w:t xml:space="preserve">While the </w:t>
      </w:r>
      <w:r w:rsidR="00542C8C" w:rsidRPr="008766F8">
        <w:t xml:space="preserve">Comfort trim </w:t>
      </w:r>
      <w:r w:rsidR="008766F8">
        <w:t>offers</w:t>
      </w:r>
      <w:r w:rsidR="00542C8C" w:rsidRPr="008766F8">
        <w:t xml:space="preserve"> limited features, the Luxury </w:t>
      </w:r>
      <w:r w:rsidR="008766F8">
        <w:t>grade</w:t>
      </w:r>
      <w:r w:rsidR="00542C8C" w:rsidRPr="008766F8">
        <w:t xml:space="preserve"> comes with </w:t>
      </w:r>
      <w:r w:rsidR="007627C7" w:rsidRPr="008766F8">
        <w:t>an all-inclusive</w:t>
      </w:r>
      <w:r w:rsidR="00542C8C" w:rsidRPr="008766F8">
        <w:t xml:space="preserve"> </w:t>
      </w:r>
      <w:r w:rsidR="008766F8">
        <w:t>bundle of features</w:t>
      </w:r>
      <w:r w:rsidR="00542C8C" w:rsidRPr="008766F8">
        <w:t>.</w:t>
      </w:r>
      <w:r w:rsidR="00B927A4" w:rsidRPr="008766F8">
        <w:t xml:space="preserve"> </w:t>
      </w:r>
      <w:r w:rsidRPr="008766F8">
        <w:t>This high-tech package comprises adaptive cruise control, active</w:t>
      </w:r>
      <w:r w:rsidRPr="00F30627">
        <w:t xml:space="preserve"> emergency braking with pedestrian and bicycle detection, lane keep assist, lane departure </w:t>
      </w:r>
      <w:r w:rsidRPr="00F30627">
        <w:lastRenderedPageBreak/>
        <w:t>warning, rear cross traffic alert, blind spot detection, forward collision warning and traffic jam assist</w:t>
      </w:r>
      <w:r w:rsidR="000D116A" w:rsidRPr="00F30627">
        <w:t xml:space="preserve"> - </w:t>
      </w:r>
      <w:r w:rsidRPr="00F30627">
        <w:t>ensuring every drive is as safe and effortless as it is exhilarating.</w:t>
      </w:r>
    </w:p>
    <w:p w14:paraId="53679F77" w14:textId="77777777" w:rsidR="007C05E2" w:rsidRPr="00F30627" w:rsidRDefault="007C05E2" w:rsidP="00D25DC3">
      <w:pPr>
        <w:spacing w:after="0" w:line="360" w:lineRule="auto"/>
        <w:jc w:val="both"/>
      </w:pPr>
    </w:p>
    <w:p w14:paraId="495D895F" w14:textId="60243535" w:rsidR="007C05E2" w:rsidRPr="00F30627" w:rsidRDefault="007C05E2" w:rsidP="00D25DC3">
      <w:pPr>
        <w:spacing w:after="0" w:line="360" w:lineRule="auto"/>
        <w:jc w:val="both"/>
      </w:pPr>
      <w:r w:rsidRPr="00F30627">
        <w:t>Sharing the spotlight is the highly anticipated HS PHEV, making its African debut after earning widespread acclaim in the UK and Australia. Lauded for its seamless integration of electrification and sophistication, the HS PHEV offers South African drivers a gateway to the future</w:t>
      </w:r>
      <w:r w:rsidR="005C22E0" w:rsidRPr="00F30627">
        <w:t xml:space="preserve"> - </w:t>
      </w:r>
      <w:r w:rsidRPr="00F30627">
        <w:t xml:space="preserve">where sustainability and spirited performance go </w:t>
      </w:r>
      <w:proofErr w:type="gramStart"/>
      <w:r w:rsidRPr="00F30627">
        <w:t>hand-in-hand</w:t>
      </w:r>
      <w:proofErr w:type="gramEnd"/>
      <w:r w:rsidRPr="00F30627">
        <w:t xml:space="preserve">. With its plug-in hybrid prowess, the HS PHEV redefines what it means to drive green, without conceding an ounce of excitement. </w:t>
      </w:r>
    </w:p>
    <w:p w14:paraId="246BE5FE" w14:textId="77777777" w:rsidR="007C05E2" w:rsidRPr="00F30627" w:rsidRDefault="007C05E2" w:rsidP="00D25DC3">
      <w:pPr>
        <w:spacing w:after="0" w:line="360" w:lineRule="auto"/>
        <w:jc w:val="both"/>
      </w:pPr>
    </w:p>
    <w:p w14:paraId="5A630B00" w14:textId="768A4B33" w:rsidR="007C05E2" w:rsidRPr="00F30627" w:rsidRDefault="007C05E2" w:rsidP="00D25DC3">
      <w:pPr>
        <w:spacing w:after="0" w:line="360" w:lineRule="auto"/>
        <w:jc w:val="both"/>
      </w:pPr>
      <w:r w:rsidRPr="00F30627">
        <w:t xml:space="preserve">The HS PHEV channels its power to the front wheels through a refined two-speed automatic transmission, combining a </w:t>
      </w:r>
      <w:r w:rsidR="007F2A51" w:rsidRPr="00F30627">
        <w:t>115</w:t>
      </w:r>
      <w:r w:rsidRPr="00F30627">
        <w:t>kW electric motor and a 105kW petrol engine for an impressive total output of 2</w:t>
      </w:r>
      <w:r w:rsidR="007F2A51" w:rsidRPr="00F30627">
        <w:t>2</w:t>
      </w:r>
      <w:r w:rsidRPr="00F30627">
        <w:t xml:space="preserve">0kW and </w:t>
      </w:r>
      <w:r w:rsidR="007F2A51" w:rsidRPr="00F30627">
        <w:t>350</w:t>
      </w:r>
      <w:r w:rsidRPr="00F30627">
        <w:t xml:space="preserve">Nm of torque. Acceleration is brisk, with the 0–100 km/h dash completed in just 6.8 seconds, allowing drivers to enjoy both strong performance and class-leading battery use (an official electric-only range of up to 120km). The HS PHEV will be in MG showrooms during </w:t>
      </w:r>
      <w:r w:rsidR="0052395B" w:rsidRPr="00F30627">
        <w:t>the first half of 2026</w:t>
      </w:r>
      <w:r w:rsidRPr="00F30627">
        <w:t>.</w:t>
      </w:r>
    </w:p>
    <w:p w14:paraId="24A9F504" w14:textId="77777777" w:rsidR="007C05E2" w:rsidRPr="00F30627" w:rsidRDefault="007C05E2" w:rsidP="00D25DC3">
      <w:pPr>
        <w:spacing w:after="0" w:line="360" w:lineRule="auto"/>
        <w:jc w:val="both"/>
      </w:pPr>
    </w:p>
    <w:p w14:paraId="771B0F92" w14:textId="1F177B2C" w:rsidR="007C05E2" w:rsidRPr="00F30627" w:rsidRDefault="007C05E2" w:rsidP="00D25DC3">
      <w:pPr>
        <w:spacing w:after="0" w:line="360" w:lineRule="auto"/>
        <w:jc w:val="both"/>
      </w:pPr>
      <w:r w:rsidRPr="00F30627">
        <w:t xml:space="preserve">These newcomers are joined by the freshly minted MG3, recently introduced to the press and now primed to shine on the festival’s hallowed tarmac. The true Q car of the line-up is undoubtedly the MG3 Hybrid. This compact marvel shatters expectations, proving that efficiency need not come at the expense of fun. With a 0–100 km/h sprint time of just 8 seconds, the MG3 Hybrid is primed for ‘hot hatchery’ and urban escapades alike. </w:t>
      </w:r>
      <w:r w:rsidR="006955CB" w:rsidRPr="00F30627">
        <w:t>It</w:t>
      </w:r>
      <w:r w:rsidRPr="00F30627">
        <w:t xml:space="preserve"> packs plenty of punch for everyday driving, mixing efficiency with a lively attitude that keeps things interesting. </w:t>
      </w:r>
      <w:r w:rsidR="00831790" w:rsidRPr="00F30627">
        <w:t>And it’s</w:t>
      </w:r>
      <w:r w:rsidRPr="00F30627">
        <w:t xml:space="preserve"> load</w:t>
      </w:r>
      <w:r w:rsidR="00831790" w:rsidRPr="00F30627">
        <w:t>ed</w:t>
      </w:r>
      <w:r w:rsidRPr="00F30627">
        <w:t xml:space="preserve"> </w:t>
      </w:r>
      <w:r w:rsidR="00831790" w:rsidRPr="00F30627">
        <w:t xml:space="preserve">with </w:t>
      </w:r>
      <w:r w:rsidRPr="00F30627">
        <w:t>features as standard</w:t>
      </w:r>
      <w:r w:rsidR="00202A7A" w:rsidRPr="00F30627">
        <w:t xml:space="preserve"> - </w:t>
      </w:r>
      <w:r w:rsidRPr="00F30627">
        <w:t>including MG’s top-notch</w:t>
      </w:r>
      <w:r w:rsidR="00520C6A" w:rsidRPr="00F30627">
        <w:t xml:space="preserve"> MG</w:t>
      </w:r>
      <w:r w:rsidRPr="00F30627">
        <w:t xml:space="preserve"> Pilot </w:t>
      </w:r>
      <w:r w:rsidR="007D381F" w:rsidRPr="00F30627">
        <w:t>advanced</w:t>
      </w:r>
      <w:r w:rsidR="00520C6A" w:rsidRPr="00F30627">
        <w:t xml:space="preserve"> driver assist</w:t>
      </w:r>
      <w:r w:rsidR="007D381F" w:rsidRPr="00F30627">
        <w:t xml:space="preserve"> technology</w:t>
      </w:r>
      <w:r w:rsidRPr="00F30627">
        <w:t xml:space="preserve"> on all Luxury models</w:t>
      </w:r>
      <w:r w:rsidR="00202A7A" w:rsidRPr="00F30627">
        <w:t xml:space="preserve"> - </w:t>
      </w:r>
      <w:r w:rsidRPr="00F30627">
        <w:t>so you get all the cool stuff and peace of mind in one smart little package.</w:t>
      </w:r>
    </w:p>
    <w:p w14:paraId="2551A394" w14:textId="77777777" w:rsidR="00202A7A" w:rsidRPr="00F30627" w:rsidRDefault="00202A7A" w:rsidP="00D25DC3">
      <w:pPr>
        <w:spacing w:after="0" w:line="360" w:lineRule="auto"/>
        <w:jc w:val="both"/>
      </w:pPr>
    </w:p>
    <w:p w14:paraId="64313C0A" w14:textId="7EC10A87" w:rsidR="007C05E2" w:rsidRPr="00F30627" w:rsidRDefault="007C05E2" w:rsidP="00D25DC3">
      <w:pPr>
        <w:spacing w:after="0" w:line="360" w:lineRule="auto"/>
        <w:jc w:val="both"/>
      </w:pPr>
      <w:r w:rsidRPr="00F30627">
        <w:t>Visitors will have the unique opportunity to experience firsthand the supermini’s nimble handling and contemporary appeal, with exclusive test drives around the legendary Kyalami circuit. They will no doubt come away impressed because what truly sets MG apart from other brands is the global expertise behind its vehicles. Thanks to a dedicated chassis harmonisation team based in the UK, every model delivers greater responsiveness and driving spirit</w:t>
      </w:r>
      <w:r w:rsidR="00B15B06" w:rsidRPr="00F30627">
        <w:t xml:space="preserve">, </w:t>
      </w:r>
      <w:r w:rsidRPr="00F30627">
        <w:t>qualities that help MG outpace many of its Eastern rivals.</w:t>
      </w:r>
    </w:p>
    <w:p w14:paraId="4FD929F8" w14:textId="77777777" w:rsidR="007C05E2" w:rsidRPr="00F30627" w:rsidRDefault="007C05E2" w:rsidP="00D25DC3">
      <w:pPr>
        <w:spacing w:after="0" w:line="360" w:lineRule="auto"/>
        <w:jc w:val="both"/>
      </w:pPr>
    </w:p>
    <w:p w14:paraId="75C321DA" w14:textId="18651B4C" w:rsidR="00EC2C11" w:rsidRDefault="007C05E2" w:rsidP="00D25DC3">
      <w:pPr>
        <w:spacing w:after="0" w:line="360" w:lineRule="auto"/>
        <w:jc w:val="both"/>
      </w:pPr>
      <w:r w:rsidRPr="00F30627">
        <w:t xml:space="preserve">From the striking debut of the ZS Pro to the electrifying </w:t>
      </w:r>
      <w:r w:rsidR="00CE0D80" w:rsidRPr="00F30627">
        <w:t xml:space="preserve">preview </w:t>
      </w:r>
      <w:r w:rsidRPr="00F30627">
        <w:t xml:space="preserve">of the HS PHEV and the playfully potent MG3 Hybrid, </w:t>
      </w:r>
      <w:r w:rsidR="00EC2C11">
        <w:t xml:space="preserve">these latest attractions from MG </w:t>
      </w:r>
      <w:r w:rsidRPr="00F30627">
        <w:t xml:space="preserve">herald a new era for the brand. </w:t>
      </w:r>
      <w:r w:rsidR="00EC2C11" w:rsidRPr="00F30627">
        <w:t xml:space="preserve">Of course, it </w:t>
      </w:r>
      <w:r w:rsidR="00EC2C11" w:rsidRPr="00F30627">
        <w:lastRenderedPageBreak/>
        <w:t xml:space="preserve">would be impossible to overlook the presence of MG’s halo model, the breathtaking Cyberster, which will take pride of place on display. With its dramatic design and </w:t>
      </w:r>
      <w:r w:rsidR="00EC2C11">
        <w:t xml:space="preserve">superlative </w:t>
      </w:r>
      <w:r w:rsidR="00EC2C11" w:rsidRPr="00F30627">
        <w:t>performance</w:t>
      </w:r>
      <w:r w:rsidR="00EC2C11">
        <w:t xml:space="preserve"> credentials</w:t>
      </w:r>
      <w:r w:rsidR="00EC2C11" w:rsidRPr="00F30627">
        <w:t>, the Cyberster stands as a fitting flagbearer for a brand with deep racing roots. This exclusive roadster is powered by dual electric motors and all-wheel drive, delivering a staggering 375kW to the front and 250kW to the rear, for a combined 725Nm of torque. The result? A searing 0–100 km/h sprint in just 3.2 seconds. As rare as it is memorable, the MG Cyberster is an unforgettable sight on South African roads and a true statement of MG’s electrified sporting future.</w:t>
      </w:r>
    </w:p>
    <w:p w14:paraId="7C8798C5" w14:textId="77777777" w:rsidR="00EC2C11" w:rsidRDefault="00EC2C11" w:rsidP="00D25DC3">
      <w:pPr>
        <w:spacing w:after="0" w:line="360" w:lineRule="auto"/>
        <w:jc w:val="both"/>
      </w:pPr>
    </w:p>
    <w:p w14:paraId="14E95C24" w14:textId="06F58877" w:rsidR="008766F8" w:rsidRDefault="008766F8" w:rsidP="00D25DC3">
      <w:pPr>
        <w:spacing w:after="0" w:line="360" w:lineRule="auto"/>
        <w:jc w:val="both"/>
      </w:pPr>
      <w:r>
        <w:t>Without a doubt, ea</w:t>
      </w:r>
      <w:r w:rsidR="007C05E2" w:rsidRPr="00F30627">
        <w:t>ch model</w:t>
      </w:r>
      <w:r>
        <w:t xml:space="preserve"> in the MG range</w:t>
      </w:r>
      <w:r w:rsidR="007C05E2" w:rsidRPr="00F30627">
        <w:t xml:space="preserve"> embodies the marque’s core values</w:t>
      </w:r>
      <w:r w:rsidR="00CE0D80" w:rsidRPr="00F30627">
        <w:t xml:space="preserve">, </w:t>
      </w:r>
      <w:r w:rsidR="007C05E2" w:rsidRPr="00F30627">
        <w:t>innovation, quality, and a passion for driving</w:t>
      </w:r>
      <w:r w:rsidR="00B15B06" w:rsidRPr="00F30627">
        <w:t xml:space="preserve">, </w:t>
      </w:r>
      <w:r w:rsidR="007C05E2" w:rsidRPr="00F30627">
        <w:t>while pointing confidently toward a future shaped by ingenuity and excitement.</w:t>
      </w:r>
    </w:p>
    <w:p w14:paraId="02C51F52" w14:textId="77777777" w:rsidR="007C05E2" w:rsidRPr="00F30627" w:rsidRDefault="007C05E2" w:rsidP="00EC2C11">
      <w:pPr>
        <w:spacing w:after="0" w:line="360" w:lineRule="auto"/>
      </w:pPr>
    </w:p>
    <w:p w14:paraId="5F4F4B21" w14:textId="77777777" w:rsidR="007C05E2" w:rsidRPr="00F30627" w:rsidRDefault="007C05E2" w:rsidP="00EC2C11">
      <w:pPr>
        <w:spacing w:after="0" w:line="360" w:lineRule="auto"/>
      </w:pPr>
      <w:r w:rsidRPr="00F30627">
        <w:t>For more information about MG Motor South Africa or to find your nearest dealer, visit www.mgmotor.co.za.</w:t>
      </w:r>
    </w:p>
    <w:p w14:paraId="6B7F3981" w14:textId="77777777" w:rsidR="00B15B06" w:rsidRPr="00F30627" w:rsidRDefault="00B15B06" w:rsidP="00EC2C11">
      <w:pPr>
        <w:spacing w:after="0" w:line="360" w:lineRule="auto"/>
      </w:pPr>
    </w:p>
    <w:p w14:paraId="00020FA1" w14:textId="0282B5A5" w:rsidR="007C05E2" w:rsidRPr="00F30627" w:rsidRDefault="007C05E2" w:rsidP="00EC2C11">
      <w:pPr>
        <w:spacing w:after="0" w:line="360" w:lineRule="auto"/>
      </w:pPr>
      <w:r w:rsidRPr="00F30627">
        <w:t>ENDS</w:t>
      </w:r>
    </w:p>
    <w:p w14:paraId="172A3E18" w14:textId="77777777" w:rsidR="00C21C9F" w:rsidRPr="00F30627" w:rsidRDefault="00C21C9F" w:rsidP="00EC2C11">
      <w:pPr>
        <w:tabs>
          <w:tab w:val="left" w:pos="2115"/>
        </w:tabs>
        <w:spacing w:after="0" w:line="360" w:lineRule="auto"/>
      </w:pPr>
    </w:p>
    <w:p w14:paraId="4843AABD" w14:textId="77777777" w:rsidR="00BB0A0C" w:rsidRPr="00F30627" w:rsidRDefault="00BB0A0C" w:rsidP="00EC2C11">
      <w:pPr>
        <w:spacing w:after="0" w:line="360" w:lineRule="auto"/>
        <w:rPr>
          <w:b/>
          <w:bCs/>
        </w:rPr>
      </w:pPr>
    </w:p>
    <w:sectPr w:rsidR="00BB0A0C" w:rsidRPr="00F30627" w:rsidSect="00C31950">
      <w:footerReference w:type="default" r:id="rId8"/>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D372" w14:textId="77777777" w:rsidR="00C211CA" w:rsidRDefault="00C211CA" w:rsidP="00C31950">
      <w:pPr>
        <w:spacing w:after="0" w:line="240" w:lineRule="auto"/>
      </w:pPr>
      <w:r>
        <w:separator/>
      </w:r>
    </w:p>
  </w:endnote>
  <w:endnote w:type="continuationSeparator" w:id="0">
    <w:p w14:paraId="6B7EB423" w14:textId="77777777" w:rsidR="00C211CA" w:rsidRDefault="00C211CA" w:rsidP="00C3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DA47" w14:textId="77777777" w:rsidR="00C31950" w:rsidRDefault="00C31950" w:rsidP="00C31950">
    <w:pPr>
      <w:pStyle w:val="Footer"/>
      <w:rPr>
        <w:lang w:val="en-US"/>
      </w:rPr>
    </w:pPr>
  </w:p>
  <w:p w14:paraId="23FCD0A5" w14:textId="4CA429BB" w:rsidR="00C31950" w:rsidRPr="00C31950" w:rsidRDefault="00C31950" w:rsidP="00C31950">
    <w:pPr>
      <w:pStyle w:val="Footer"/>
      <w:rPr>
        <w:b/>
        <w:bCs/>
        <w:lang w:val="en-US"/>
      </w:rPr>
    </w:pPr>
    <w:r w:rsidRPr="00C31950">
      <w:rPr>
        <w:b/>
        <w:bCs/>
        <w:lang w:val="en-US"/>
      </w:rPr>
      <w:t>MG Motor South Africa</w:t>
    </w:r>
  </w:p>
  <w:p w14:paraId="02E873AD" w14:textId="77777777" w:rsidR="00C31950" w:rsidRDefault="00C31950" w:rsidP="00C31950">
    <w:pPr>
      <w:pStyle w:val="Footer"/>
      <w:rPr>
        <w:lang w:val="en-US"/>
      </w:rPr>
    </w:pPr>
    <w:r w:rsidRPr="00C31950">
      <w:rPr>
        <w:lang w:val="en-US"/>
      </w:rPr>
      <w:t>93 Grayston Dr, Morningside, Sandton, 2021</w:t>
    </w:r>
    <w:r>
      <w:rPr>
        <w:lang w:val="en-US"/>
      </w:rPr>
      <w:tab/>
    </w:r>
  </w:p>
  <w:p w14:paraId="34DD2222" w14:textId="639BABBC" w:rsidR="00C31950" w:rsidRPr="00C31950" w:rsidRDefault="00C31950" w:rsidP="00C31950">
    <w:pPr>
      <w:pStyle w:val="Footer"/>
      <w:rPr>
        <w:lang w:val="en-US"/>
      </w:rPr>
    </w:pPr>
    <w:r w:rsidRPr="00C31950">
      <w:rPr>
        <w:lang w:val="en-US"/>
      </w:rPr>
      <w:t>T</w:t>
    </w:r>
    <w:r>
      <w:rPr>
        <w:lang w:val="en-US"/>
      </w:rPr>
      <w:t>el</w:t>
    </w:r>
    <w:r w:rsidRPr="00C31950">
      <w:rPr>
        <w:lang w:val="en-US"/>
      </w:rPr>
      <w:t>: +2710 976 6666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354F" w14:textId="77777777" w:rsidR="00C211CA" w:rsidRDefault="00C211CA" w:rsidP="00C31950">
      <w:pPr>
        <w:spacing w:after="0" w:line="240" w:lineRule="auto"/>
      </w:pPr>
      <w:r>
        <w:separator/>
      </w:r>
    </w:p>
  </w:footnote>
  <w:footnote w:type="continuationSeparator" w:id="0">
    <w:p w14:paraId="0231AB54" w14:textId="77777777" w:rsidR="00C211CA" w:rsidRDefault="00C211CA" w:rsidP="00C3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63A18"/>
    <w:multiLevelType w:val="hybridMultilevel"/>
    <w:tmpl w:val="DCE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04E54"/>
    <w:multiLevelType w:val="hybridMultilevel"/>
    <w:tmpl w:val="65F4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170B0"/>
    <w:multiLevelType w:val="hybridMultilevel"/>
    <w:tmpl w:val="F5AA1B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F53D82"/>
    <w:multiLevelType w:val="hybridMultilevel"/>
    <w:tmpl w:val="CF36C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7E248C"/>
    <w:multiLevelType w:val="hybridMultilevel"/>
    <w:tmpl w:val="0C0430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0F7848"/>
    <w:multiLevelType w:val="hybridMultilevel"/>
    <w:tmpl w:val="7E5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987103">
    <w:abstractNumId w:val="5"/>
  </w:num>
  <w:num w:numId="2" w16cid:durableId="1877086702">
    <w:abstractNumId w:val="1"/>
  </w:num>
  <w:num w:numId="3" w16cid:durableId="1850097491">
    <w:abstractNumId w:val="3"/>
  </w:num>
  <w:num w:numId="4" w16cid:durableId="274560555">
    <w:abstractNumId w:val="2"/>
  </w:num>
  <w:num w:numId="5" w16cid:durableId="282737597">
    <w:abstractNumId w:val="4"/>
  </w:num>
  <w:num w:numId="6" w16cid:durableId="640696174">
    <w:abstractNumId w:val="0"/>
  </w:num>
  <w:num w:numId="7" w16cid:durableId="241648477">
    <w:abstractNumId w:val="5"/>
  </w:num>
  <w:num w:numId="8" w16cid:durableId="786585106">
    <w:abstractNumId w:val="1"/>
  </w:num>
  <w:num w:numId="9" w16cid:durableId="1372458066">
    <w:abstractNumId w:val="3"/>
  </w:num>
  <w:num w:numId="10" w16cid:durableId="1071269501">
    <w:abstractNumId w:val="2"/>
  </w:num>
  <w:num w:numId="11" w16cid:durableId="337998647">
    <w:abstractNumId w:val="4"/>
  </w:num>
  <w:num w:numId="12" w16cid:durableId="1377240153">
    <w:abstractNumId w:val="5"/>
  </w:num>
  <w:num w:numId="13" w16cid:durableId="1386173534">
    <w:abstractNumId w:val="1"/>
  </w:num>
  <w:num w:numId="14" w16cid:durableId="216941776">
    <w:abstractNumId w:val="3"/>
  </w:num>
  <w:num w:numId="15" w16cid:durableId="1875077578">
    <w:abstractNumId w:val="2"/>
  </w:num>
  <w:num w:numId="16" w16cid:durableId="1970353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50"/>
    <w:rsid w:val="0003210F"/>
    <w:rsid w:val="00050B72"/>
    <w:rsid w:val="00053214"/>
    <w:rsid w:val="000631C7"/>
    <w:rsid w:val="0009694C"/>
    <w:rsid w:val="000A021A"/>
    <w:rsid w:val="000B36D1"/>
    <w:rsid w:val="000D116A"/>
    <w:rsid w:val="000E1FB8"/>
    <w:rsid w:val="000E304D"/>
    <w:rsid w:val="000E666B"/>
    <w:rsid w:val="0011642F"/>
    <w:rsid w:val="0012628E"/>
    <w:rsid w:val="00134E2E"/>
    <w:rsid w:val="00150A38"/>
    <w:rsid w:val="00175151"/>
    <w:rsid w:val="00183925"/>
    <w:rsid w:val="001D1056"/>
    <w:rsid w:val="001E30A2"/>
    <w:rsid w:val="00202A7A"/>
    <w:rsid w:val="00251390"/>
    <w:rsid w:val="0025471B"/>
    <w:rsid w:val="00274D68"/>
    <w:rsid w:val="002A4343"/>
    <w:rsid w:val="002B6859"/>
    <w:rsid w:val="002C1E95"/>
    <w:rsid w:val="002F43B2"/>
    <w:rsid w:val="00352431"/>
    <w:rsid w:val="003755FE"/>
    <w:rsid w:val="003B047F"/>
    <w:rsid w:val="003D71BE"/>
    <w:rsid w:val="003E1DD3"/>
    <w:rsid w:val="003F37F2"/>
    <w:rsid w:val="00492C5C"/>
    <w:rsid w:val="004A672B"/>
    <w:rsid w:val="004B208B"/>
    <w:rsid w:val="004B4CD7"/>
    <w:rsid w:val="004C7CFF"/>
    <w:rsid w:val="004D7F32"/>
    <w:rsid w:val="00515181"/>
    <w:rsid w:val="00520C6A"/>
    <w:rsid w:val="0052395B"/>
    <w:rsid w:val="00542C8C"/>
    <w:rsid w:val="00547C12"/>
    <w:rsid w:val="00563A18"/>
    <w:rsid w:val="00573F73"/>
    <w:rsid w:val="005851CC"/>
    <w:rsid w:val="005A4BAF"/>
    <w:rsid w:val="005C22E0"/>
    <w:rsid w:val="00601ABB"/>
    <w:rsid w:val="00603C65"/>
    <w:rsid w:val="0062261E"/>
    <w:rsid w:val="0062671D"/>
    <w:rsid w:val="00661D4D"/>
    <w:rsid w:val="006955CB"/>
    <w:rsid w:val="006A1068"/>
    <w:rsid w:val="006E2F59"/>
    <w:rsid w:val="006F0C11"/>
    <w:rsid w:val="00760E24"/>
    <w:rsid w:val="007627C7"/>
    <w:rsid w:val="0079694D"/>
    <w:rsid w:val="007C05E2"/>
    <w:rsid w:val="007D381F"/>
    <w:rsid w:val="007E225A"/>
    <w:rsid w:val="007F2A51"/>
    <w:rsid w:val="00821AFE"/>
    <w:rsid w:val="00831790"/>
    <w:rsid w:val="00846C48"/>
    <w:rsid w:val="00856AD8"/>
    <w:rsid w:val="008766F8"/>
    <w:rsid w:val="008C1B9C"/>
    <w:rsid w:val="00901E5C"/>
    <w:rsid w:val="00911728"/>
    <w:rsid w:val="00932BE2"/>
    <w:rsid w:val="009431FE"/>
    <w:rsid w:val="009448B5"/>
    <w:rsid w:val="009539EA"/>
    <w:rsid w:val="00965E22"/>
    <w:rsid w:val="0097370D"/>
    <w:rsid w:val="00981D0E"/>
    <w:rsid w:val="009A063D"/>
    <w:rsid w:val="00A05ED3"/>
    <w:rsid w:val="00A37D64"/>
    <w:rsid w:val="00A707AE"/>
    <w:rsid w:val="00A735BC"/>
    <w:rsid w:val="00A866B9"/>
    <w:rsid w:val="00A906EE"/>
    <w:rsid w:val="00A90EE0"/>
    <w:rsid w:val="00AE3195"/>
    <w:rsid w:val="00AE60C6"/>
    <w:rsid w:val="00B14ABB"/>
    <w:rsid w:val="00B15B06"/>
    <w:rsid w:val="00B3556B"/>
    <w:rsid w:val="00B4571B"/>
    <w:rsid w:val="00B60FF0"/>
    <w:rsid w:val="00B927A4"/>
    <w:rsid w:val="00BB0A0C"/>
    <w:rsid w:val="00BD4ACC"/>
    <w:rsid w:val="00BD539C"/>
    <w:rsid w:val="00BE7AC8"/>
    <w:rsid w:val="00BF1682"/>
    <w:rsid w:val="00C211CA"/>
    <w:rsid w:val="00C21C9F"/>
    <w:rsid w:val="00C31950"/>
    <w:rsid w:val="00C31BA1"/>
    <w:rsid w:val="00C63E5A"/>
    <w:rsid w:val="00CC524F"/>
    <w:rsid w:val="00CD4A1E"/>
    <w:rsid w:val="00CE0D80"/>
    <w:rsid w:val="00D03E0B"/>
    <w:rsid w:val="00D25DC3"/>
    <w:rsid w:val="00D26A7E"/>
    <w:rsid w:val="00D45806"/>
    <w:rsid w:val="00D51DE2"/>
    <w:rsid w:val="00D92804"/>
    <w:rsid w:val="00DB178C"/>
    <w:rsid w:val="00DB4BC8"/>
    <w:rsid w:val="00DB7713"/>
    <w:rsid w:val="00DC2EC4"/>
    <w:rsid w:val="00DE53DA"/>
    <w:rsid w:val="00DF0449"/>
    <w:rsid w:val="00E12C76"/>
    <w:rsid w:val="00E65709"/>
    <w:rsid w:val="00E81D3E"/>
    <w:rsid w:val="00EB3FE6"/>
    <w:rsid w:val="00EC2C11"/>
    <w:rsid w:val="00EE54AB"/>
    <w:rsid w:val="00EF46CA"/>
    <w:rsid w:val="00EF7351"/>
    <w:rsid w:val="00F00EB7"/>
    <w:rsid w:val="00F014C4"/>
    <w:rsid w:val="00F02436"/>
    <w:rsid w:val="00F23781"/>
    <w:rsid w:val="00F30627"/>
    <w:rsid w:val="00F50CAC"/>
    <w:rsid w:val="00F7795D"/>
    <w:rsid w:val="00FB0968"/>
    <w:rsid w:val="00FB653E"/>
    <w:rsid w:val="00FD7A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EC286"/>
  <w15:chartTrackingRefBased/>
  <w15:docId w15:val="{F7EECC0E-C6ED-4346-8D50-A194768C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950"/>
    <w:rPr>
      <w:rFonts w:eastAsiaTheme="majorEastAsia" w:cstheme="majorBidi"/>
      <w:color w:val="272727" w:themeColor="text1" w:themeTint="D8"/>
    </w:rPr>
  </w:style>
  <w:style w:type="paragraph" w:styleId="Title">
    <w:name w:val="Title"/>
    <w:basedOn w:val="Normal"/>
    <w:next w:val="Normal"/>
    <w:link w:val="TitleChar"/>
    <w:uiPriority w:val="10"/>
    <w:qFormat/>
    <w:rsid w:val="00C31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950"/>
    <w:pPr>
      <w:spacing w:before="160"/>
      <w:jc w:val="center"/>
    </w:pPr>
    <w:rPr>
      <w:i/>
      <w:iCs/>
      <w:color w:val="404040" w:themeColor="text1" w:themeTint="BF"/>
    </w:rPr>
  </w:style>
  <w:style w:type="character" w:customStyle="1" w:styleId="QuoteChar">
    <w:name w:val="Quote Char"/>
    <w:basedOn w:val="DefaultParagraphFont"/>
    <w:link w:val="Quote"/>
    <w:uiPriority w:val="29"/>
    <w:rsid w:val="00C31950"/>
    <w:rPr>
      <w:i/>
      <w:iCs/>
      <w:color w:val="404040" w:themeColor="text1" w:themeTint="BF"/>
    </w:rPr>
  </w:style>
  <w:style w:type="paragraph" w:styleId="ListParagraph">
    <w:name w:val="List Paragraph"/>
    <w:basedOn w:val="Normal"/>
    <w:uiPriority w:val="34"/>
    <w:qFormat/>
    <w:rsid w:val="00C31950"/>
    <w:pPr>
      <w:ind w:left="720"/>
      <w:contextualSpacing/>
    </w:pPr>
  </w:style>
  <w:style w:type="character" w:styleId="IntenseEmphasis">
    <w:name w:val="Intense Emphasis"/>
    <w:basedOn w:val="DefaultParagraphFont"/>
    <w:uiPriority w:val="21"/>
    <w:qFormat/>
    <w:rsid w:val="00C31950"/>
    <w:rPr>
      <w:i/>
      <w:iCs/>
      <w:color w:val="0F4761" w:themeColor="accent1" w:themeShade="BF"/>
    </w:rPr>
  </w:style>
  <w:style w:type="paragraph" w:styleId="IntenseQuote">
    <w:name w:val="Intense Quote"/>
    <w:basedOn w:val="Normal"/>
    <w:next w:val="Normal"/>
    <w:link w:val="IntenseQuoteChar"/>
    <w:uiPriority w:val="30"/>
    <w:qFormat/>
    <w:rsid w:val="00C31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950"/>
    <w:rPr>
      <w:i/>
      <w:iCs/>
      <w:color w:val="0F4761" w:themeColor="accent1" w:themeShade="BF"/>
    </w:rPr>
  </w:style>
  <w:style w:type="character" w:styleId="IntenseReference">
    <w:name w:val="Intense Reference"/>
    <w:basedOn w:val="DefaultParagraphFont"/>
    <w:uiPriority w:val="32"/>
    <w:qFormat/>
    <w:rsid w:val="00C31950"/>
    <w:rPr>
      <w:b/>
      <w:bCs/>
      <w:smallCaps/>
      <w:color w:val="0F4761" w:themeColor="accent1" w:themeShade="BF"/>
      <w:spacing w:val="5"/>
    </w:rPr>
  </w:style>
  <w:style w:type="paragraph" w:styleId="Header">
    <w:name w:val="header"/>
    <w:basedOn w:val="Normal"/>
    <w:link w:val="HeaderChar"/>
    <w:uiPriority w:val="99"/>
    <w:unhideWhenUsed/>
    <w:rsid w:val="00C31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950"/>
  </w:style>
  <w:style w:type="paragraph" w:styleId="Footer">
    <w:name w:val="footer"/>
    <w:basedOn w:val="Normal"/>
    <w:link w:val="FooterChar"/>
    <w:uiPriority w:val="99"/>
    <w:unhideWhenUsed/>
    <w:rsid w:val="00C31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950"/>
  </w:style>
  <w:style w:type="character" w:styleId="CommentReference">
    <w:name w:val="annotation reference"/>
    <w:basedOn w:val="DefaultParagraphFont"/>
    <w:uiPriority w:val="99"/>
    <w:semiHidden/>
    <w:unhideWhenUsed/>
    <w:rsid w:val="00601ABB"/>
    <w:rPr>
      <w:sz w:val="21"/>
      <w:szCs w:val="21"/>
    </w:rPr>
  </w:style>
  <w:style w:type="paragraph" w:styleId="CommentText">
    <w:name w:val="annotation text"/>
    <w:basedOn w:val="Normal"/>
    <w:link w:val="CommentTextChar"/>
    <w:uiPriority w:val="99"/>
    <w:unhideWhenUsed/>
    <w:rsid w:val="00601ABB"/>
    <w:pPr>
      <w:spacing w:line="278"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601ABB"/>
    <w:rPr>
      <w:rFonts w:eastAsiaTheme="minorEastAsia"/>
      <w:sz w:val="24"/>
      <w:szCs w:val="24"/>
      <w:lang w:val="en-US"/>
    </w:rPr>
  </w:style>
  <w:style w:type="character" w:styleId="Hyperlink">
    <w:name w:val="Hyperlink"/>
    <w:basedOn w:val="DefaultParagraphFont"/>
    <w:uiPriority w:val="99"/>
    <w:unhideWhenUsed/>
    <w:rsid w:val="00601ABB"/>
    <w:rPr>
      <w:color w:val="467886" w:themeColor="hyperlink"/>
      <w:u w:val="single"/>
    </w:rPr>
  </w:style>
  <w:style w:type="character" w:styleId="UnresolvedMention">
    <w:name w:val="Unresolved Mention"/>
    <w:basedOn w:val="DefaultParagraphFont"/>
    <w:uiPriority w:val="99"/>
    <w:semiHidden/>
    <w:unhideWhenUsed/>
    <w:rsid w:val="00601ABB"/>
    <w:rPr>
      <w:color w:val="605E5C"/>
      <w:shd w:val="clear" w:color="auto" w:fill="E1DFDD"/>
    </w:rPr>
  </w:style>
  <w:style w:type="paragraph" w:styleId="Revision">
    <w:name w:val="Revision"/>
    <w:hidden/>
    <w:uiPriority w:val="99"/>
    <w:semiHidden/>
    <w:rsid w:val="00050B72"/>
    <w:pPr>
      <w:spacing w:after="0" w:line="240" w:lineRule="auto"/>
    </w:pPr>
  </w:style>
  <w:style w:type="paragraph" w:styleId="CommentSubject">
    <w:name w:val="annotation subject"/>
    <w:basedOn w:val="CommentText"/>
    <w:next w:val="CommentText"/>
    <w:link w:val="CommentSubjectChar"/>
    <w:uiPriority w:val="99"/>
    <w:semiHidden/>
    <w:unhideWhenUsed/>
    <w:rsid w:val="00274D68"/>
    <w:pPr>
      <w:spacing w:line="240" w:lineRule="auto"/>
    </w:pPr>
    <w:rPr>
      <w:rFonts w:eastAsiaTheme="minorHAnsi"/>
      <w:b/>
      <w:bCs/>
      <w:sz w:val="20"/>
      <w:szCs w:val="20"/>
      <w:lang w:val="en-ZA"/>
    </w:rPr>
  </w:style>
  <w:style w:type="character" w:customStyle="1" w:styleId="CommentSubjectChar">
    <w:name w:val="Comment Subject Char"/>
    <w:basedOn w:val="CommentTextChar"/>
    <w:link w:val="CommentSubject"/>
    <w:uiPriority w:val="99"/>
    <w:semiHidden/>
    <w:rsid w:val="00274D68"/>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79273">
      <w:bodyDiv w:val="1"/>
      <w:marLeft w:val="0"/>
      <w:marRight w:val="0"/>
      <w:marTop w:val="0"/>
      <w:marBottom w:val="0"/>
      <w:divBdr>
        <w:top w:val="none" w:sz="0" w:space="0" w:color="auto"/>
        <w:left w:val="none" w:sz="0" w:space="0" w:color="auto"/>
        <w:bottom w:val="none" w:sz="0" w:space="0" w:color="auto"/>
        <w:right w:val="none" w:sz="0" w:space="0" w:color="auto"/>
      </w:divBdr>
    </w:div>
    <w:div w:id="877279531">
      <w:bodyDiv w:val="1"/>
      <w:marLeft w:val="0"/>
      <w:marRight w:val="0"/>
      <w:marTop w:val="0"/>
      <w:marBottom w:val="0"/>
      <w:divBdr>
        <w:top w:val="none" w:sz="0" w:space="0" w:color="auto"/>
        <w:left w:val="none" w:sz="0" w:space="0" w:color="auto"/>
        <w:bottom w:val="none" w:sz="0" w:space="0" w:color="auto"/>
        <w:right w:val="none" w:sz="0" w:space="0" w:color="auto"/>
      </w:divBdr>
    </w:div>
    <w:div w:id="1286159758">
      <w:bodyDiv w:val="1"/>
      <w:marLeft w:val="0"/>
      <w:marRight w:val="0"/>
      <w:marTop w:val="0"/>
      <w:marBottom w:val="0"/>
      <w:divBdr>
        <w:top w:val="none" w:sz="0" w:space="0" w:color="auto"/>
        <w:left w:val="none" w:sz="0" w:space="0" w:color="auto"/>
        <w:bottom w:val="none" w:sz="0" w:space="0" w:color="auto"/>
        <w:right w:val="none" w:sz="0" w:space="0" w:color="auto"/>
      </w:divBdr>
    </w:div>
    <w:div w:id="1631546167">
      <w:bodyDiv w:val="1"/>
      <w:marLeft w:val="0"/>
      <w:marRight w:val="0"/>
      <w:marTop w:val="0"/>
      <w:marBottom w:val="0"/>
      <w:divBdr>
        <w:top w:val="none" w:sz="0" w:space="0" w:color="auto"/>
        <w:left w:val="none" w:sz="0" w:space="0" w:color="auto"/>
        <w:bottom w:val="none" w:sz="0" w:space="0" w:color="auto"/>
        <w:right w:val="none" w:sz="0" w:space="0" w:color="auto"/>
      </w:divBdr>
    </w:div>
    <w:div w:id="1768691893">
      <w:bodyDiv w:val="1"/>
      <w:marLeft w:val="0"/>
      <w:marRight w:val="0"/>
      <w:marTop w:val="0"/>
      <w:marBottom w:val="0"/>
      <w:divBdr>
        <w:top w:val="none" w:sz="0" w:space="0" w:color="auto"/>
        <w:left w:val="none" w:sz="0" w:space="0" w:color="auto"/>
        <w:bottom w:val="none" w:sz="0" w:space="0" w:color="auto"/>
        <w:right w:val="none" w:sz="0" w:space="0" w:color="auto"/>
      </w:divBdr>
    </w:div>
    <w:div w:id="1854028307">
      <w:bodyDiv w:val="1"/>
      <w:marLeft w:val="0"/>
      <w:marRight w:val="0"/>
      <w:marTop w:val="0"/>
      <w:marBottom w:val="0"/>
      <w:divBdr>
        <w:top w:val="none" w:sz="0" w:space="0" w:color="auto"/>
        <w:left w:val="none" w:sz="0" w:space="0" w:color="auto"/>
        <w:bottom w:val="none" w:sz="0" w:space="0" w:color="auto"/>
        <w:right w:val="none" w:sz="0" w:space="0" w:color="auto"/>
      </w:divBdr>
    </w:div>
    <w:div w:id="1916893597">
      <w:bodyDiv w:val="1"/>
      <w:marLeft w:val="0"/>
      <w:marRight w:val="0"/>
      <w:marTop w:val="0"/>
      <w:marBottom w:val="0"/>
      <w:divBdr>
        <w:top w:val="none" w:sz="0" w:space="0" w:color="auto"/>
        <w:left w:val="none" w:sz="0" w:space="0" w:color="auto"/>
        <w:bottom w:val="none" w:sz="0" w:space="0" w:color="auto"/>
        <w:right w:val="none" w:sz="0" w:space="0" w:color="auto"/>
      </w:divBdr>
    </w:div>
    <w:div w:id="20481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eff497-1364-4694-83ec-5b97ea28e8b2}" enabled="0" method="" siteId="{40eff497-1364-4694-83ec-5b97ea28e8b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936</Words>
  <Characters>4889</Characters>
  <Application>Microsoft Office Word</Application>
  <DocSecurity>0</DocSecurity>
  <Lines>85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Pretorius</dc:creator>
  <cp:keywords/>
  <dc:description/>
  <cp:lastModifiedBy>Johannes Pretorius</cp:lastModifiedBy>
  <cp:revision>6</cp:revision>
  <dcterms:created xsi:type="dcterms:W3CDTF">2025-08-14T05:55:00Z</dcterms:created>
  <dcterms:modified xsi:type="dcterms:W3CDTF">2025-08-14T07:37:00Z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0adf34a0-c98a-413f-9298-7a410eb58cb5</vt:lpwstr>
  </property>
</Properties>
</file>